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1D3" w:rsidRDefault="004001D3" w:rsidP="004001D3">
      <w:pPr>
        <w:ind w:right="-1"/>
        <w:jc w:val="center"/>
        <w:rPr>
          <w:b/>
          <w:sz w:val="28"/>
          <w:szCs w:val="28"/>
        </w:rPr>
      </w:pPr>
      <w:r w:rsidRPr="00F43871">
        <w:rPr>
          <w:b/>
          <w:sz w:val="28"/>
          <w:szCs w:val="28"/>
        </w:rPr>
        <w:t>Аннотация</w:t>
      </w:r>
      <w:r>
        <w:rPr>
          <w:b/>
          <w:sz w:val="28"/>
          <w:szCs w:val="28"/>
        </w:rPr>
        <w:t xml:space="preserve"> </w:t>
      </w:r>
      <w:r w:rsidRPr="00F43871">
        <w:rPr>
          <w:b/>
          <w:sz w:val="28"/>
          <w:szCs w:val="28"/>
        </w:rPr>
        <w:t xml:space="preserve">к рабочей программе по учебному предмету </w:t>
      </w:r>
    </w:p>
    <w:p w:rsidR="004001D3" w:rsidRPr="00F43871" w:rsidRDefault="004001D3" w:rsidP="004001D3">
      <w:pPr>
        <w:ind w:right="-1"/>
        <w:jc w:val="center"/>
        <w:rPr>
          <w:b/>
          <w:sz w:val="28"/>
          <w:szCs w:val="28"/>
        </w:rPr>
      </w:pPr>
      <w:r w:rsidRPr="00F43871">
        <w:rPr>
          <w:b/>
          <w:sz w:val="28"/>
          <w:szCs w:val="28"/>
        </w:rPr>
        <w:t>«Литературное чтение»</w:t>
      </w:r>
      <w:r w:rsidR="0093376A">
        <w:rPr>
          <w:b/>
          <w:sz w:val="28"/>
          <w:szCs w:val="28"/>
        </w:rPr>
        <w:t xml:space="preserve"> </w:t>
      </w:r>
      <w:r w:rsidR="0093376A">
        <w:rPr>
          <w:b/>
          <w:sz w:val="28"/>
          <w:szCs w:val="28"/>
        </w:rPr>
        <w:t>(ФГОС с ОВЗ),</w:t>
      </w:r>
      <w:r w:rsidRPr="00F43871">
        <w:rPr>
          <w:b/>
          <w:sz w:val="28"/>
          <w:szCs w:val="28"/>
        </w:rPr>
        <w:t xml:space="preserve"> 1 – 4 классы</w:t>
      </w:r>
    </w:p>
    <w:p w:rsidR="004001D3" w:rsidRPr="00F43871" w:rsidRDefault="004001D3" w:rsidP="004001D3">
      <w:pPr>
        <w:autoSpaceDE w:val="0"/>
        <w:autoSpaceDN w:val="0"/>
        <w:adjustRightInd w:val="0"/>
        <w:ind w:right="-1" w:firstLine="426"/>
        <w:jc w:val="both"/>
        <w:rPr>
          <w:sz w:val="28"/>
          <w:szCs w:val="28"/>
        </w:rPr>
      </w:pPr>
    </w:p>
    <w:p w:rsidR="004001D3" w:rsidRPr="00F43871" w:rsidRDefault="004001D3" w:rsidP="004001D3">
      <w:pPr>
        <w:tabs>
          <w:tab w:val="left" w:pos="-284"/>
        </w:tabs>
        <w:autoSpaceDE w:val="0"/>
        <w:autoSpaceDN w:val="0"/>
        <w:adjustRightInd w:val="0"/>
        <w:ind w:left="-567" w:right="-284" w:firstLine="708"/>
        <w:jc w:val="both"/>
        <w:rPr>
          <w:sz w:val="28"/>
          <w:szCs w:val="28"/>
        </w:rPr>
      </w:pPr>
      <w:r w:rsidRPr="00F43871">
        <w:rPr>
          <w:sz w:val="28"/>
          <w:szCs w:val="28"/>
        </w:rPr>
        <w:t xml:space="preserve">Рабочая программа по предмету «Литературное чтение» </w:t>
      </w:r>
      <w:r w:rsidRPr="00F43871">
        <w:rPr>
          <w:b/>
          <w:sz w:val="28"/>
          <w:szCs w:val="28"/>
        </w:rPr>
        <w:t xml:space="preserve"> </w:t>
      </w:r>
      <w:r w:rsidRPr="00F43871">
        <w:rPr>
          <w:sz w:val="28"/>
          <w:szCs w:val="28"/>
        </w:rPr>
        <w:t>разработана с учетом требований Ф</w:t>
      </w:r>
      <w:r>
        <w:rPr>
          <w:sz w:val="28"/>
          <w:szCs w:val="28"/>
        </w:rPr>
        <w:t>ГОС НОО с</w:t>
      </w:r>
      <w:r w:rsidRPr="00F43871">
        <w:rPr>
          <w:sz w:val="28"/>
          <w:szCs w:val="28"/>
        </w:rPr>
        <w:t xml:space="preserve"> ОВЗ, на основе авторской программы </w:t>
      </w:r>
      <w:proofErr w:type="spellStart"/>
      <w:r w:rsidRPr="00F43871">
        <w:rPr>
          <w:rFonts w:ascii="Times New Roman CYR" w:hAnsi="Times New Roman CYR" w:cs="Times New Roman CYR"/>
          <w:sz w:val="28"/>
          <w:szCs w:val="28"/>
        </w:rPr>
        <w:t>Л.Ф.Климановой</w:t>
      </w:r>
      <w:proofErr w:type="spellEnd"/>
      <w:r w:rsidRPr="00F43871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Pr="00F43871">
        <w:rPr>
          <w:rFonts w:ascii="Times New Roman CYR" w:hAnsi="Times New Roman CYR" w:cs="Times New Roman CYR"/>
          <w:sz w:val="28"/>
          <w:szCs w:val="28"/>
        </w:rPr>
        <w:t>В.Г.Горецкого</w:t>
      </w:r>
      <w:proofErr w:type="spellEnd"/>
      <w:r w:rsidRPr="00F43871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Pr="00F43871">
        <w:rPr>
          <w:rFonts w:ascii="Times New Roman CYR" w:hAnsi="Times New Roman CYR" w:cs="Times New Roman CYR"/>
          <w:sz w:val="28"/>
          <w:szCs w:val="28"/>
        </w:rPr>
        <w:t>М.В.Головановой</w:t>
      </w:r>
      <w:proofErr w:type="spellEnd"/>
      <w:r w:rsidRPr="00F43871">
        <w:rPr>
          <w:sz w:val="28"/>
          <w:szCs w:val="28"/>
        </w:rPr>
        <w:t xml:space="preserve"> «Литературное чтение» (УМК «Школа России») и </w:t>
      </w:r>
      <w:r>
        <w:rPr>
          <w:sz w:val="28"/>
          <w:szCs w:val="28"/>
        </w:rPr>
        <w:t xml:space="preserve">АООП </w:t>
      </w:r>
      <w:r w:rsidRPr="00F43871">
        <w:rPr>
          <w:sz w:val="28"/>
          <w:szCs w:val="28"/>
        </w:rPr>
        <w:t xml:space="preserve">НОО для обучающихся с НОДА (вариант 6.2.) ГБОУ АО «ССКОШИ». </w:t>
      </w:r>
    </w:p>
    <w:p w:rsidR="004001D3" w:rsidRPr="000729C0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учебного </w:t>
      </w:r>
      <w:r w:rsidRPr="000729C0">
        <w:rPr>
          <w:sz w:val="28"/>
          <w:szCs w:val="28"/>
        </w:rPr>
        <w:t xml:space="preserve"> предмета направлено на формирование </w:t>
      </w:r>
      <w:proofErr w:type="spellStart"/>
      <w:r w:rsidRPr="000729C0">
        <w:rPr>
          <w:sz w:val="28"/>
          <w:szCs w:val="28"/>
        </w:rPr>
        <w:t>общеучебных</w:t>
      </w:r>
      <w:proofErr w:type="spellEnd"/>
      <w:r w:rsidRPr="000729C0">
        <w:rPr>
          <w:sz w:val="28"/>
          <w:szCs w:val="28"/>
        </w:rPr>
        <w:t xml:space="preserve"> навыков чтения и умений работать с текстом, и способствует общему развитию ребенка, его духовно-нравственному и эстетическому воспитанию.</w:t>
      </w:r>
    </w:p>
    <w:p w:rsidR="004001D3" w:rsidRPr="000729C0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Систематический курс литературного чтения представлен в программе следующими содержательными линиями:</w:t>
      </w:r>
    </w:p>
    <w:p w:rsidR="004001D3" w:rsidRPr="000729C0" w:rsidRDefault="004001D3" w:rsidP="004001D3">
      <w:pPr>
        <w:tabs>
          <w:tab w:val="left" w:pos="-284"/>
        </w:tabs>
        <w:ind w:left="-567" w:right="-284"/>
        <w:jc w:val="both"/>
        <w:rPr>
          <w:sz w:val="28"/>
          <w:szCs w:val="28"/>
        </w:rPr>
      </w:pPr>
      <w:r w:rsidRPr="000729C0">
        <w:rPr>
          <w:b/>
          <w:sz w:val="28"/>
          <w:szCs w:val="28"/>
        </w:rPr>
        <w:t xml:space="preserve">- </w:t>
      </w:r>
      <w:r w:rsidRPr="000729C0">
        <w:rPr>
          <w:sz w:val="28"/>
          <w:szCs w:val="28"/>
        </w:rPr>
        <w:t>круг детского чтения</w:t>
      </w:r>
      <w:r>
        <w:rPr>
          <w:sz w:val="28"/>
          <w:szCs w:val="28"/>
        </w:rPr>
        <w:t>;</w:t>
      </w:r>
    </w:p>
    <w:p w:rsidR="004001D3" w:rsidRPr="000729C0" w:rsidRDefault="004001D3" w:rsidP="004001D3">
      <w:pPr>
        <w:tabs>
          <w:tab w:val="left" w:pos="-284"/>
        </w:tabs>
        <w:ind w:left="-567" w:right="-284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- виды речевой и читательской деятельности</w:t>
      </w:r>
      <w:r>
        <w:rPr>
          <w:sz w:val="28"/>
          <w:szCs w:val="28"/>
        </w:rPr>
        <w:t>;</w:t>
      </w:r>
    </w:p>
    <w:p w:rsidR="004001D3" w:rsidRPr="000729C0" w:rsidRDefault="004001D3" w:rsidP="004001D3">
      <w:pPr>
        <w:tabs>
          <w:tab w:val="left" w:pos="-284"/>
        </w:tabs>
        <w:ind w:left="-567" w:right="-284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- опыт творческой деятельности</w:t>
      </w:r>
      <w:r>
        <w:rPr>
          <w:sz w:val="28"/>
          <w:szCs w:val="28"/>
        </w:rPr>
        <w:t>.</w:t>
      </w:r>
    </w:p>
    <w:p w:rsidR="004001D3" w:rsidRPr="00F43871" w:rsidRDefault="004001D3" w:rsidP="004001D3">
      <w:pPr>
        <w:tabs>
          <w:tab w:val="left" w:pos="-284"/>
        </w:tabs>
        <w:autoSpaceDE w:val="0"/>
        <w:autoSpaceDN w:val="0"/>
        <w:adjustRightInd w:val="0"/>
        <w:ind w:left="-567" w:right="-284" w:firstLine="425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На изучение курса «Литературное чтение» отводится 414 часов (в 1-3 классах – по 4 часа в неделю, в 4 классе – 3 часа). В 1 классе – 40 часов, во 2-3 – по 136 часов, в 4 классе – 102 часа в год.</w:t>
      </w:r>
    </w:p>
    <w:p w:rsidR="004001D3" w:rsidRPr="00F43871" w:rsidRDefault="004001D3" w:rsidP="004001D3">
      <w:pPr>
        <w:tabs>
          <w:tab w:val="left" w:pos="-284"/>
        </w:tabs>
        <w:ind w:left="-567" w:right="-284" w:firstLine="426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Pr="00F43871">
        <w:rPr>
          <w:sz w:val="28"/>
          <w:szCs w:val="28"/>
        </w:rPr>
        <w:t xml:space="preserve">ромежуточная аттестация </w:t>
      </w:r>
      <w:r>
        <w:rPr>
          <w:sz w:val="28"/>
          <w:szCs w:val="28"/>
        </w:rPr>
        <w:t xml:space="preserve">во 2-4 классах </w:t>
      </w:r>
      <w:r w:rsidRPr="00F43871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F43871">
        <w:rPr>
          <w:sz w:val="28"/>
          <w:szCs w:val="28"/>
          <w:shd w:val="clear" w:color="auto" w:fill="FFFFFF"/>
        </w:rPr>
        <w:t>в форме итогового теста.</w:t>
      </w:r>
    </w:p>
    <w:p w:rsidR="00B92C61" w:rsidRDefault="00B92C61" w:rsidP="004001D3">
      <w:pPr>
        <w:tabs>
          <w:tab w:val="left" w:pos="-284"/>
        </w:tabs>
        <w:ind w:left="-567" w:right="-284"/>
      </w:pPr>
    </w:p>
    <w:p w:rsidR="004001D3" w:rsidRDefault="004001D3" w:rsidP="004001D3">
      <w:pPr>
        <w:tabs>
          <w:tab w:val="left" w:pos="-284"/>
        </w:tabs>
        <w:ind w:left="-567" w:right="-284"/>
        <w:jc w:val="center"/>
        <w:rPr>
          <w:b/>
          <w:sz w:val="28"/>
          <w:szCs w:val="28"/>
        </w:rPr>
      </w:pPr>
    </w:p>
    <w:p w:rsidR="0093376A" w:rsidRDefault="004001D3" w:rsidP="004001D3">
      <w:pPr>
        <w:tabs>
          <w:tab w:val="left" w:pos="-284"/>
        </w:tabs>
        <w:ind w:left="-567" w:right="-284"/>
        <w:jc w:val="center"/>
        <w:rPr>
          <w:b/>
          <w:sz w:val="28"/>
          <w:szCs w:val="28"/>
        </w:rPr>
      </w:pPr>
      <w:r w:rsidRPr="00B242D7">
        <w:rPr>
          <w:b/>
          <w:sz w:val="28"/>
          <w:szCs w:val="28"/>
        </w:rPr>
        <w:t>Аннотация</w:t>
      </w:r>
      <w:r w:rsidR="0093376A">
        <w:rPr>
          <w:b/>
          <w:sz w:val="28"/>
          <w:szCs w:val="28"/>
        </w:rPr>
        <w:t xml:space="preserve"> </w:t>
      </w:r>
      <w:r w:rsidRPr="00B242D7">
        <w:rPr>
          <w:b/>
          <w:sz w:val="28"/>
          <w:szCs w:val="28"/>
        </w:rPr>
        <w:t xml:space="preserve">к рабочей программе  по литературному чтению </w:t>
      </w:r>
    </w:p>
    <w:p w:rsidR="004001D3" w:rsidRPr="00B242D7" w:rsidRDefault="004001D3" w:rsidP="004001D3">
      <w:pPr>
        <w:tabs>
          <w:tab w:val="left" w:pos="-284"/>
        </w:tabs>
        <w:ind w:left="-567" w:right="-284"/>
        <w:jc w:val="center"/>
        <w:rPr>
          <w:b/>
          <w:sz w:val="28"/>
          <w:szCs w:val="28"/>
        </w:rPr>
      </w:pPr>
      <w:bookmarkStart w:id="0" w:name="_GoBack"/>
      <w:bookmarkEnd w:id="0"/>
      <w:r w:rsidRPr="00B242D7">
        <w:rPr>
          <w:b/>
          <w:sz w:val="28"/>
          <w:szCs w:val="28"/>
        </w:rPr>
        <w:t>(ФГОС НОО)</w:t>
      </w:r>
      <w:r>
        <w:rPr>
          <w:b/>
          <w:sz w:val="28"/>
          <w:szCs w:val="28"/>
        </w:rPr>
        <w:t>,</w:t>
      </w:r>
      <w:r w:rsidRPr="00B242D7">
        <w:rPr>
          <w:b/>
          <w:sz w:val="28"/>
          <w:szCs w:val="28"/>
        </w:rPr>
        <w:t xml:space="preserve"> 4 класс</w:t>
      </w:r>
    </w:p>
    <w:p w:rsidR="004001D3" w:rsidRPr="00B242D7" w:rsidRDefault="004001D3" w:rsidP="004001D3">
      <w:pPr>
        <w:tabs>
          <w:tab w:val="left" w:pos="-284"/>
        </w:tabs>
        <w:ind w:left="-567" w:right="-284"/>
        <w:jc w:val="center"/>
        <w:rPr>
          <w:b/>
          <w:sz w:val="28"/>
          <w:szCs w:val="28"/>
        </w:rPr>
      </w:pPr>
    </w:p>
    <w:p w:rsidR="004001D3" w:rsidRPr="00B242D7" w:rsidRDefault="004001D3" w:rsidP="004001D3">
      <w:pPr>
        <w:pStyle w:val="a3"/>
        <w:tabs>
          <w:tab w:val="left" w:pos="-284"/>
        </w:tabs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242D7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«Литературное чтение» составлена с учетом требований ФГОС НОО, на основе программы по предмету «Литературное чтение» </w:t>
      </w:r>
      <w:proofErr w:type="spellStart"/>
      <w:r w:rsidRPr="00B242D7">
        <w:rPr>
          <w:rFonts w:ascii="Times New Roman" w:hAnsi="Times New Roman" w:cs="Times New Roman"/>
          <w:sz w:val="28"/>
          <w:szCs w:val="28"/>
        </w:rPr>
        <w:t>Л.Ф.Климановой</w:t>
      </w:r>
      <w:proofErr w:type="spellEnd"/>
      <w:r w:rsidRPr="00B242D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42D7">
        <w:rPr>
          <w:rFonts w:ascii="Times New Roman" w:hAnsi="Times New Roman" w:cs="Times New Roman"/>
          <w:sz w:val="28"/>
          <w:szCs w:val="28"/>
        </w:rPr>
        <w:t>М.В.Бойкиной</w:t>
      </w:r>
      <w:proofErr w:type="spellEnd"/>
      <w:r w:rsidRPr="00B242D7">
        <w:rPr>
          <w:rFonts w:ascii="Times New Roman" w:hAnsi="Times New Roman" w:cs="Times New Roman"/>
          <w:sz w:val="28"/>
          <w:szCs w:val="28"/>
        </w:rPr>
        <w:t xml:space="preserve"> (УМК «Перспектива»)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4360C">
        <w:rPr>
          <w:rFonts w:ascii="Times New Roman" w:hAnsi="Times New Roman" w:cs="Times New Roman"/>
          <w:sz w:val="28"/>
          <w:szCs w:val="28"/>
        </w:rPr>
        <w:t>ООП НОО  ГБОУ АО «ССКОШИ».</w:t>
      </w:r>
    </w:p>
    <w:p w:rsidR="004001D3" w:rsidRPr="00B242D7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B242D7">
        <w:rPr>
          <w:sz w:val="28"/>
          <w:szCs w:val="28"/>
        </w:rPr>
        <w:t xml:space="preserve">Содержание учебного  предмета направлено </w:t>
      </w:r>
      <w:proofErr w:type="gramStart"/>
      <w:r w:rsidRPr="00B242D7">
        <w:rPr>
          <w:sz w:val="28"/>
          <w:szCs w:val="28"/>
        </w:rPr>
        <w:t>на</w:t>
      </w:r>
      <w:proofErr w:type="gramEnd"/>
      <w:r w:rsidRPr="00B242D7">
        <w:rPr>
          <w:sz w:val="28"/>
          <w:szCs w:val="28"/>
        </w:rPr>
        <w:t xml:space="preserve">: </w:t>
      </w:r>
    </w:p>
    <w:p w:rsidR="004001D3" w:rsidRPr="00B242D7" w:rsidRDefault="004001D3" w:rsidP="004001D3">
      <w:pPr>
        <w:tabs>
          <w:tab w:val="left" w:pos="-284"/>
          <w:tab w:val="left" w:pos="426"/>
        </w:tabs>
        <w:ind w:left="-567" w:right="-284"/>
        <w:jc w:val="both"/>
        <w:rPr>
          <w:sz w:val="28"/>
          <w:szCs w:val="28"/>
        </w:rPr>
      </w:pPr>
      <w:r w:rsidRPr="00B242D7">
        <w:rPr>
          <w:sz w:val="28"/>
          <w:szCs w:val="28"/>
        </w:rPr>
        <w:t>•</w:t>
      </w:r>
      <w:r w:rsidRPr="00B242D7">
        <w:rPr>
          <w:sz w:val="28"/>
          <w:szCs w:val="28"/>
        </w:rPr>
        <w:tab/>
        <w:t>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</w:r>
    </w:p>
    <w:p w:rsidR="004001D3" w:rsidRPr="00B242D7" w:rsidRDefault="004001D3" w:rsidP="004001D3">
      <w:pPr>
        <w:tabs>
          <w:tab w:val="left" w:pos="-284"/>
          <w:tab w:val="left" w:pos="426"/>
        </w:tabs>
        <w:ind w:left="-567" w:right="-284"/>
        <w:jc w:val="both"/>
        <w:rPr>
          <w:sz w:val="28"/>
          <w:szCs w:val="28"/>
        </w:rPr>
      </w:pPr>
      <w:r w:rsidRPr="00B242D7">
        <w:rPr>
          <w:sz w:val="28"/>
          <w:szCs w:val="28"/>
        </w:rPr>
        <w:t>•</w:t>
      </w:r>
      <w:r w:rsidRPr="00B242D7">
        <w:rPr>
          <w:sz w:val="28"/>
          <w:szCs w:val="28"/>
        </w:rPr>
        <w:tab/>
        <w:t>приобщение младших школьников к чтению художественной литературы и восприятию её как искусства слова; развитие эмоциональной отзывчивости на слушание и чтение произведений;</w:t>
      </w:r>
    </w:p>
    <w:p w:rsidR="004001D3" w:rsidRPr="00B242D7" w:rsidRDefault="004001D3" w:rsidP="004001D3">
      <w:pPr>
        <w:tabs>
          <w:tab w:val="left" w:pos="-284"/>
          <w:tab w:val="left" w:pos="426"/>
        </w:tabs>
        <w:ind w:left="-567" w:right="-284"/>
        <w:jc w:val="both"/>
        <w:rPr>
          <w:sz w:val="28"/>
          <w:szCs w:val="28"/>
        </w:rPr>
      </w:pPr>
      <w:r w:rsidRPr="00B242D7">
        <w:rPr>
          <w:sz w:val="28"/>
          <w:szCs w:val="28"/>
        </w:rPr>
        <w:t>•</w:t>
      </w:r>
      <w:r w:rsidRPr="00B242D7">
        <w:rPr>
          <w:sz w:val="28"/>
          <w:szCs w:val="28"/>
        </w:rPr>
        <w:tab/>
        <w:t>обогащение личного опыта учащихся духовными ценностями, которые определяют нравственно-эстетическое отношение человека к людям и окружающему миру;</w:t>
      </w:r>
    </w:p>
    <w:p w:rsidR="004001D3" w:rsidRPr="00B242D7" w:rsidRDefault="004001D3" w:rsidP="004001D3">
      <w:pPr>
        <w:tabs>
          <w:tab w:val="left" w:pos="-284"/>
          <w:tab w:val="left" w:pos="426"/>
        </w:tabs>
        <w:ind w:left="-567" w:right="-284"/>
        <w:jc w:val="both"/>
        <w:rPr>
          <w:sz w:val="28"/>
          <w:szCs w:val="28"/>
        </w:rPr>
      </w:pPr>
      <w:r w:rsidRPr="00B242D7">
        <w:rPr>
          <w:sz w:val="28"/>
          <w:szCs w:val="28"/>
        </w:rPr>
        <w:t>•</w:t>
      </w:r>
      <w:r w:rsidRPr="00B242D7">
        <w:rPr>
          <w:sz w:val="28"/>
          <w:szCs w:val="28"/>
        </w:rPr>
        <w:tab/>
        <w:t xml:space="preserve">введение учащихся в мир детской литературы; формирование у начинающего читателя интереса к книге, истории её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</w:t>
      </w:r>
    </w:p>
    <w:p w:rsidR="004001D3" w:rsidRPr="00B242D7" w:rsidRDefault="004001D3" w:rsidP="004001D3">
      <w:pPr>
        <w:tabs>
          <w:tab w:val="left" w:pos="-284"/>
          <w:tab w:val="left" w:pos="426"/>
        </w:tabs>
        <w:ind w:left="-567" w:right="-284"/>
        <w:jc w:val="both"/>
        <w:rPr>
          <w:sz w:val="28"/>
          <w:szCs w:val="28"/>
        </w:rPr>
      </w:pPr>
      <w:r w:rsidRPr="00B242D7">
        <w:rPr>
          <w:sz w:val="28"/>
          <w:szCs w:val="28"/>
        </w:rPr>
        <w:t xml:space="preserve">• овладение первоначальными навыками работы с учебными и научно-познавательными текстами. </w:t>
      </w:r>
    </w:p>
    <w:p w:rsidR="004001D3" w:rsidRPr="00B242D7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B242D7">
        <w:rPr>
          <w:sz w:val="28"/>
          <w:szCs w:val="28"/>
        </w:rPr>
        <w:t>Систематический курс литературного чтения представлен в программе следующими содержательными линиями:</w:t>
      </w:r>
    </w:p>
    <w:p w:rsidR="004001D3" w:rsidRPr="00B242D7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B242D7">
        <w:rPr>
          <w:sz w:val="28"/>
          <w:szCs w:val="28"/>
        </w:rPr>
        <w:lastRenderedPageBreak/>
        <w:t>-  круг детского чтения</w:t>
      </w:r>
    </w:p>
    <w:p w:rsidR="004001D3" w:rsidRPr="00B242D7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B242D7">
        <w:rPr>
          <w:sz w:val="28"/>
          <w:szCs w:val="28"/>
        </w:rPr>
        <w:t>-  виды речевой и читательской деятельности</w:t>
      </w:r>
    </w:p>
    <w:p w:rsidR="004001D3" w:rsidRPr="00B242D7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B242D7">
        <w:rPr>
          <w:sz w:val="28"/>
          <w:szCs w:val="28"/>
        </w:rPr>
        <w:t>-  опыт творческой деятельности</w:t>
      </w:r>
    </w:p>
    <w:p w:rsidR="004001D3" w:rsidRPr="00B242D7" w:rsidRDefault="004001D3" w:rsidP="004001D3">
      <w:pPr>
        <w:tabs>
          <w:tab w:val="left" w:pos="-284"/>
        </w:tabs>
        <w:ind w:left="-567" w:right="-284" w:firstLine="708"/>
        <w:jc w:val="both"/>
        <w:rPr>
          <w:sz w:val="28"/>
          <w:szCs w:val="28"/>
        </w:rPr>
      </w:pPr>
      <w:r w:rsidRPr="00B242D7">
        <w:rPr>
          <w:sz w:val="28"/>
          <w:szCs w:val="28"/>
        </w:rPr>
        <w:t xml:space="preserve">На изучение предмета в 4 классе отводится  102 часа в год (3 часа в неделю, 34 учебные недели) </w:t>
      </w:r>
    </w:p>
    <w:p w:rsidR="004001D3" w:rsidRPr="00B242D7" w:rsidRDefault="004001D3" w:rsidP="004001D3">
      <w:pPr>
        <w:tabs>
          <w:tab w:val="left" w:pos="-284"/>
        </w:tabs>
        <w:ind w:left="-567" w:right="-284" w:firstLine="708"/>
        <w:rPr>
          <w:sz w:val="28"/>
          <w:szCs w:val="28"/>
        </w:rPr>
      </w:pPr>
      <w:r w:rsidRPr="00B242D7">
        <w:rPr>
          <w:sz w:val="28"/>
          <w:szCs w:val="28"/>
        </w:rPr>
        <w:t>Промежуточная аттестация в 4 классе проводится в форме  итогового теста.</w:t>
      </w:r>
    </w:p>
    <w:p w:rsidR="004001D3" w:rsidRDefault="004001D3" w:rsidP="004001D3">
      <w:pPr>
        <w:tabs>
          <w:tab w:val="left" w:pos="-284"/>
        </w:tabs>
        <w:ind w:left="-567" w:right="-284"/>
      </w:pPr>
    </w:p>
    <w:sectPr w:rsidR="004001D3" w:rsidSect="004001D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EF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01D3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02EF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76A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D3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D3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D3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D3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2361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3</cp:revision>
  <dcterms:created xsi:type="dcterms:W3CDTF">2016-10-31T20:44:00Z</dcterms:created>
  <dcterms:modified xsi:type="dcterms:W3CDTF">2016-11-01T14:13:00Z</dcterms:modified>
</cp:coreProperties>
</file>